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07AD8" w14:textId="0A025F44" w:rsidR="007F6576" w:rsidRPr="007F6576" w:rsidRDefault="007F6576" w:rsidP="007F6576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7F6576">
        <w:rPr>
          <w:rFonts w:ascii="Helvetica Neue" w:eastAsia="Times New Roman" w:hAnsi="Helvetica Neue" w:cs="Times New Roman"/>
          <w:b/>
          <w:bCs/>
          <w:color w:val="111111"/>
        </w:rPr>
        <w:t xml:space="preserve">Public Service Announcement </w:t>
      </w:r>
    </w:p>
    <w:p w14:paraId="3BC57661" w14:textId="77777777" w:rsidR="007F6576" w:rsidRPr="007F6576" w:rsidRDefault="007F6576" w:rsidP="007F6576">
      <w:pPr>
        <w:rPr>
          <w:rFonts w:ascii="Helvetica Neue" w:eastAsia="Times New Roman" w:hAnsi="Helvetica Neue" w:cs="Times New Roman"/>
          <w:color w:val="111111"/>
        </w:rPr>
      </w:pPr>
      <w:r w:rsidRPr="007F6576">
        <w:rPr>
          <w:rFonts w:ascii="Helvetica Neue" w:eastAsia="Times New Roman" w:hAnsi="Helvetica Neue" w:cs="Times New Roman"/>
          <w:color w:val="111111"/>
        </w:rPr>
        <w:t>Review </w:t>
      </w:r>
      <w:hyperlink r:id="rId5" w:tgtFrame="_blank" w:history="1">
        <w:r w:rsidRPr="007F6576">
          <w:rPr>
            <w:rFonts w:ascii="inherit" w:eastAsia="Times New Roman" w:hAnsi="inherit" w:cs="Times New Roman"/>
            <w:color w:val="00748B"/>
            <w:u w:val="single"/>
            <w:bdr w:val="none" w:sz="0" w:space="0" w:color="auto" w:frame="1"/>
          </w:rPr>
          <w:t>Health Requirements and Recommendations for Travelers to Saudi Arabia for Hajj and Umrah</w:t>
        </w:r>
      </w:hyperlink>
      <w:r w:rsidRPr="007F6576">
        <w:rPr>
          <w:rFonts w:ascii="Helvetica Neue" w:eastAsia="Times New Roman" w:hAnsi="Helvetica Neue" w:cs="Times New Roman"/>
          <w:color w:val="111111"/>
        </w:rPr>
        <w:t>.</w:t>
      </w:r>
    </w:p>
    <w:p w14:paraId="215B2CC6" w14:textId="77777777" w:rsidR="007F6576" w:rsidRPr="007F6576" w:rsidRDefault="007F6576" w:rsidP="007F6576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7F6576">
        <w:rPr>
          <w:rFonts w:ascii="Helvetica Neue" w:eastAsia="Times New Roman" w:hAnsi="Helvetica Neue" w:cs="Times New Roman"/>
          <w:color w:val="111111"/>
        </w:rPr>
        <w:t>Then, create a Public Service Announcement (PSA) that discusses vaccination policies and recommendations for religious pilgrims entering the Kingdom. The PSA should be in the form of a brochure that will be distributed globally to relevant populations.</w:t>
      </w:r>
    </w:p>
    <w:p w14:paraId="41D170FC" w14:textId="77777777" w:rsidR="007F6576" w:rsidRPr="007F6576" w:rsidRDefault="007F6576" w:rsidP="007F6576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7F6576">
        <w:rPr>
          <w:rFonts w:ascii="Helvetica Neue" w:eastAsia="Times New Roman" w:hAnsi="Helvetica Neue" w:cs="Times New Roman"/>
          <w:color w:val="111111"/>
        </w:rPr>
        <w:t>Be sure to discuss the following:</w:t>
      </w:r>
    </w:p>
    <w:p w14:paraId="1AE85136" w14:textId="77777777" w:rsidR="007F6576" w:rsidRPr="007F6576" w:rsidRDefault="007F6576" w:rsidP="007F6576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</w:rPr>
      </w:pPr>
      <w:r w:rsidRPr="007F6576">
        <w:rPr>
          <w:rFonts w:ascii="inherit" w:eastAsia="Times New Roman" w:hAnsi="inherit" w:cs="Times New Roman"/>
          <w:color w:val="111111"/>
        </w:rPr>
        <w:t>The goals of the vaccination policy;</w:t>
      </w:r>
    </w:p>
    <w:p w14:paraId="5D803A0A" w14:textId="77777777" w:rsidR="007F6576" w:rsidRPr="007F6576" w:rsidRDefault="007F6576" w:rsidP="007F6576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</w:rPr>
      </w:pPr>
      <w:r w:rsidRPr="007F6576">
        <w:rPr>
          <w:rFonts w:ascii="inherit" w:eastAsia="Times New Roman" w:hAnsi="inherit" w:cs="Times New Roman"/>
          <w:color w:val="111111"/>
        </w:rPr>
        <w:t>Requirements and how to comply with the policy;</w:t>
      </w:r>
    </w:p>
    <w:p w14:paraId="1B3F7F08" w14:textId="77777777" w:rsidR="007F6576" w:rsidRPr="007F6576" w:rsidRDefault="007F6576" w:rsidP="007F6576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</w:rPr>
      </w:pPr>
      <w:r w:rsidRPr="007F6576">
        <w:rPr>
          <w:rFonts w:ascii="inherit" w:eastAsia="Times New Roman" w:hAnsi="inherit" w:cs="Times New Roman"/>
          <w:color w:val="111111"/>
        </w:rPr>
        <w:t>Information for frequently asked questions dealing with prevention, barriers, and other challenges that might arise; and</w:t>
      </w:r>
    </w:p>
    <w:p w14:paraId="6DF910DF" w14:textId="77777777" w:rsidR="007F6576" w:rsidRPr="007F6576" w:rsidRDefault="007F6576" w:rsidP="007F6576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</w:rPr>
      </w:pPr>
      <w:r w:rsidRPr="007F6576">
        <w:rPr>
          <w:rFonts w:ascii="inherit" w:eastAsia="Times New Roman" w:hAnsi="inherit" w:cs="Times New Roman"/>
          <w:color w:val="111111"/>
        </w:rPr>
        <w:t>Any penalties for failure to follow the policy.</w:t>
      </w:r>
    </w:p>
    <w:p w14:paraId="07093958" w14:textId="77777777" w:rsidR="007F6576" w:rsidRPr="007F6576" w:rsidRDefault="007F6576" w:rsidP="007F6576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7F6576">
        <w:rPr>
          <w:rFonts w:ascii="Helvetica Neue" w:eastAsia="Times New Roman" w:hAnsi="Helvetica Neue" w:cs="Times New Roman"/>
          <w:color w:val="111111"/>
        </w:rPr>
        <w:t>Your brochure should meet the following structural requirements:</w:t>
      </w:r>
    </w:p>
    <w:p w14:paraId="07E9A20A" w14:textId="77777777" w:rsidR="007F6576" w:rsidRPr="007F6576" w:rsidRDefault="007F6576" w:rsidP="007F6576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</w:rPr>
      </w:pPr>
      <w:r w:rsidRPr="007F6576">
        <w:rPr>
          <w:rFonts w:ascii="inherit" w:eastAsia="Times New Roman" w:hAnsi="inherit" w:cs="Times New Roman"/>
          <w:color w:val="111111"/>
        </w:rPr>
        <w:t>Two-page Brochure that includes all elements detailed above.</w:t>
      </w:r>
    </w:p>
    <w:p w14:paraId="28FA0E89" w14:textId="77777777" w:rsidR="007F6576" w:rsidRPr="007F6576" w:rsidRDefault="007F6576" w:rsidP="007F6576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</w:rPr>
      </w:pPr>
      <w:r w:rsidRPr="007F6576">
        <w:rPr>
          <w:rFonts w:ascii="inherit" w:eastAsia="Times New Roman" w:hAnsi="inherit" w:cs="Times New Roman"/>
          <w:color w:val="111111"/>
        </w:rPr>
        <w:t>Conforms to Saudi Electronic University and APA writing standards; be sure to cite any statistics or other information, as appropriate.</w:t>
      </w:r>
    </w:p>
    <w:p w14:paraId="1C0C5A64" w14:textId="77777777" w:rsidR="007F6576" w:rsidRPr="007F6576" w:rsidRDefault="007F6576" w:rsidP="007F6576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</w:rPr>
      </w:pPr>
      <w:r w:rsidRPr="007F6576">
        <w:rPr>
          <w:rFonts w:ascii="inherit" w:eastAsia="Times New Roman" w:hAnsi="inherit" w:cs="Times New Roman"/>
          <w:color w:val="111111"/>
        </w:rPr>
        <w:t>Refer to this video for an example of how to create a brochure in Word:</w:t>
      </w:r>
      <w:hyperlink r:id="rId6" w:tgtFrame="_blank" w:history="1">
        <w:r w:rsidRPr="007F6576">
          <w:rPr>
            <w:rFonts w:ascii="inherit" w:eastAsia="Times New Roman" w:hAnsi="inherit" w:cs="Times New Roman"/>
            <w:color w:val="00748B"/>
            <w:u w:val="single"/>
            <w:bdr w:val="none" w:sz="0" w:space="0" w:color="auto" w:frame="1"/>
          </w:rPr>
          <w:t>How to Create a Tri-Fold Brochure Using Microsoft Word Templates</w:t>
        </w:r>
      </w:hyperlink>
      <w:r w:rsidRPr="007F6576">
        <w:rPr>
          <w:rFonts w:ascii="inherit" w:eastAsia="Times New Roman" w:hAnsi="inherit" w:cs="Times New Roman"/>
          <w:color w:val="111111"/>
        </w:rPr>
        <w:t>.</w:t>
      </w:r>
    </w:p>
    <w:p w14:paraId="2EE4E24B" w14:textId="77777777" w:rsidR="007F6576" w:rsidRPr="007F6576" w:rsidRDefault="007F6576"/>
    <w:sectPr w:rsidR="007F6576" w:rsidRPr="007F65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7616C3"/>
    <w:multiLevelType w:val="multilevel"/>
    <w:tmpl w:val="B6A8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1506A32"/>
    <w:multiLevelType w:val="multilevel"/>
    <w:tmpl w:val="9288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576"/>
    <w:rsid w:val="007F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F9599"/>
  <w15:chartTrackingRefBased/>
  <w15:docId w15:val="{83545056-1708-CF48-8783-13EEE04B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657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F6576"/>
  </w:style>
  <w:style w:type="character" w:styleId="Hyperlink">
    <w:name w:val="Hyperlink"/>
    <w:basedOn w:val="DefaultParagraphFont"/>
    <w:uiPriority w:val="99"/>
    <w:semiHidden/>
    <w:unhideWhenUsed/>
    <w:rsid w:val="007F65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70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vy3Yp1Hz5QQ" TargetMode="External"/><Relationship Id="rId5" Type="http://schemas.openxmlformats.org/officeDocument/2006/relationships/hyperlink" Target="https://www.who.int/ith/ITH-Haj-2019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2020-11-05T21:41:00Z</dcterms:created>
  <dcterms:modified xsi:type="dcterms:W3CDTF">2020-11-05T21:42:00Z</dcterms:modified>
</cp:coreProperties>
</file>